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4" w:type="dxa"/>
        <w:tblLook w:val="04A0"/>
      </w:tblPr>
      <w:tblGrid>
        <w:gridCol w:w="4240"/>
        <w:gridCol w:w="169"/>
        <w:gridCol w:w="283"/>
        <w:gridCol w:w="4308"/>
      </w:tblGrid>
      <w:tr w:rsidR="00D875D2" w:rsidRPr="00BE50D0" w:rsidTr="00D875D2">
        <w:trPr>
          <w:trHeight w:val="1544"/>
        </w:trPr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875D2" w:rsidRPr="00D875D2" w:rsidRDefault="00D875D2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94890" cy="422910"/>
                  <wp:effectExtent l="19050" t="0" r="0" b="0"/>
                  <wp:docPr id="1" name="Рисунок 1" descr="!СЗСЭ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СЗСЭ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5D2" w:rsidRPr="00D875D2" w:rsidRDefault="00D875D2" w:rsidP="00D875D2">
            <w:pPr>
              <w:pStyle w:val="2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ООО «Снежинский завод специальных электрических машин»</w:t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456770, Челябинская область,</w:t>
            </w:r>
          </w:p>
          <w:p w:rsidR="00D875D2" w:rsidRPr="00D875D2" w:rsidRDefault="00587290" w:rsidP="00D875D2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Снежинск,  ул. Ленина, д. 33, а/я 53</w:t>
            </w:r>
          </w:p>
          <w:p w:rsidR="00D875D2" w:rsidRPr="00587290" w:rsidRDefault="00D875D2" w:rsidP="00D875D2">
            <w:pPr>
              <w:tabs>
                <w:tab w:val="left" w:pos="3555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./</w:t>
            </w:r>
            <w:r w:rsidRPr="00D875D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:  (35146) </w:t>
            </w:r>
            <w:r w:rsidR="00587290">
              <w:rPr>
                <w:rFonts w:ascii="Times New Roman" w:hAnsi="Times New Roman" w:cs="Times New Roman"/>
                <w:sz w:val="20"/>
                <w:szCs w:val="20"/>
              </w:rPr>
              <w:t>9-28-05, 2-16-32</w:t>
            </w:r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 xml:space="preserve">e-mail: </w:t>
            </w:r>
            <w:hyperlink r:id="rId5" w:history="1">
              <w:r w:rsidR="005872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snz</w:t>
              </w:r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@momentum.ru</w:t>
              </w:r>
            </w:hyperlink>
          </w:p>
          <w:p w:rsidR="00D875D2" w:rsidRPr="00D875D2" w:rsidRDefault="00D875D2" w:rsidP="00D875D2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  <w:lang w:val="de-LU"/>
              </w:rPr>
            </w:pPr>
            <w:r w:rsidRPr="00D875D2">
              <w:rPr>
                <w:rFonts w:ascii="Times New Roman" w:hAnsi="Times New Roman" w:cs="Times New Roman"/>
                <w:sz w:val="20"/>
                <w:szCs w:val="20"/>
                <w:lang w:val="de-LU"/>
              </w:rPr>
              <w:t>http://</w:t>
            </w:r>
            <w:hyperlink r:id="rId6" w:history="1">
              <w:r w:rsidR="005872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www.snz</w:t>
              </w:r>
              <w:r w:rsidRPr="00D875D2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de-LU"/>
                </w:rPr>
                <w:t>momentum.ru</w:t>
              </w:r>
            </w:hyperlink>
          </w:p>
        </w:tc>
      </w:tr>
      <w:tr w:rsidR="00D875D2" w:rsidRPr="00D875D2" w:rsidTr="00D875D2">
        <w:trPr>
          <w:trHeight w:val="47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75D2" w:rsidRPr="00D875D2" w:rsidRDefault="00D875D2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ОПРОСНЫЙ ЛИСТ</w:t>
            </w:r>
          </w:p>
        </w:tc>
      </w:tr>
      <w:tr w:rsidR="00D875D2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875D2" w:rsidRPr="00D875D2" w:rsidRDefault="00D875D2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ТЕХНИЧЕСКИЕ ХАРАКТЕРИСТИКИ ДРОССЕЛЯ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BE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BE5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напряжение, В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Индуктивность, мГн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фаз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E06C24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частота питающей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Гц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 xml:space="preserve">Частота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переключений (</w:t>
            </w: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кГц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0D0" w:rsidRPr="00E06C24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выходного дросселя)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E06C24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Перегрузки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E06C24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Падение напряжения, %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341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D0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C24">
              <w:rPr>
                <w:rFonts w:ascii="Times New Roman" w:hAnsi="Times New Roman" w:cs="Times New Roman"/>
                <w:sz w:val="20"/>
                <w:szCs w:val="20"/>
              </w:rPr>
              <w:t>Длина кабеля до двигателя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0D0" w:rsidRPr="00E06C24" w:rsidRDefault="00BE50D0" w:rsidP="00AF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выходного дросселя)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потери, Вт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климатического 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категория размещения  по 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15150-69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нагревостойкости изоляции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BE50D0">
        <w:trPr>
          <w:trHeight w:val="31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AF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охлаждения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50D0" w:rsidRPr="00D875D2" w:rsidTr="00BE50D0">
        <w:trPr>
          <w:trHeight w:val="5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КОНСТРУКТИВНЫЕ ОСОБЕННОСТИ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0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термодатчика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111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по габаритным размерам, мм: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-длина;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-ширина;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-высота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668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Конструктивные особенности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</w:t>
            </w:r>
          </w:p>
        </w:tc>
      </w:tr>
      <w:tr w:rsidR="00BE50D0" w:rsidRPr="00D875D2" w:rsidTr="0069329B">
        <w:trPr>
          <w:trHeight w:val="34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чество, шт.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69329B">
        <w:trPr>
          <w:trHeight w:val="360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Желаемый с</w:t>
            </w: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 поставки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D875D2">
        <w:trPr>
          <w:trHeight w:val="5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BE50D0" w:rsidRPr="00D875D2" w:rsidTr="00BE50D0">
        <w:trPr>
          <w:trHeight w:val="303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275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279"/>
        </w:trPr>
        <w:tc>
          <w:tcPr>
            <w:tcW w:w="46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82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</w:tr>
      <w:tr w:rsidR="00BE50D0" w:rsidRPr="00D875D2" w:rsidTr="00D875D2">
        <w:trPr>
          <w:trHeight w:val="57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0D0" w:rsidRPr="00D875D2" w:rsidRDefault="00BE50D0" w:rsidP="00D8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BE50D0" w:rsidRPr="00D875D2" w:rsidTr="00D875D2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0D0" w:rsidRPr="00D875D2" w:rsidTr="00BE50D0">
        <w:trPr>
          <w:trHeight w:val="9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0D0" w:rsidRPr="00D875D2" w:rsidRDefault="00BE50D0" w:rsidP="00D8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4440B" w:rsidRDefault="0004440B"/>
    <w:sectPr w:rsidR="0004440B" w:rsidSect="00D875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875D2"/>
    <w:rsid w:val="0004171C"/>
    <w:rsid w:val="0004440B"/>
    <w:rsid w:val="0051150F"/>
    <w:rsid w:val="00576D0C"/>
    <w:rsid w:val="00587290"/>
    <w:rsid w:val="0069329B"/>
    <w:rsid w:val="0076355C"/>
    <w:rsid w:val="007638AD"/>
    <w:rsid w:val="008C156C"/>
    <w:rsid w:val="009430B7"/>
    <w:rsid w:val="00BE50D0"/>
    <w:rsid w:val="00D8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B"/>
  </w:style>
  <w:style w:type="paragraph" w:styleId="2">
    <w:name w:val="heading 2"/>
    <w:basedOn w:val="a"/>
    <w:next w:val="a"/>
    <w:link w:val="20"/>
    <w:qFormat/>
    <w:rsid w:val="00D875D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5D2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styleId="a3">
    <w:name w:val="Hyperlink"/>
    <w:basedOn w:val="a0"/>
    <w:rsid w:val="00D87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z.momentum.ru" TargetMode="External"/><Relationship Id="rId5" Type="http://schemas.openxmlformats.org/officeDocument/2006/relationships/hyperlink" Target="mailto:office@momentu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8B87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dcterms:created xsi:type="dcterms:W3CDTF">2013-06-03T07:37:00Z</dcterms:created>
  <dcterms:modified xsi:type="dcterms:W3CDTF">2015-05-08T05:25:00Z</dcterms:modified>
</cp:coreProperties>
</file>